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FF6518"/>
          <w:sz w:val="22"/>
        </w:rPr>
        <w:t>FaChai · Free Demo</w:t>
      </w:r>
    </w:p>
    <w:p>
      <w:pPr>
        <w:jc w:val="center"/>
      </w:pPr>
      <w:r>
        <w:rPr>
          <w:b/>
          <w:color w:val="6C5CE0"/>
          <w:sz w:val="46"/>
        </w:rPr>
        <w:t>FaChai Free Demo Play Guide</w:t>
      </w:r>
    </w:p>
    <w:p>
      <w:pPr>
        <w:jc w:val="center"/>
      </w:pPr>
      <w:r>
        <w:rPr>
          <w:color w:val="6C5CE0"/>
          <w:sz w:val="21"/>
        </w:rPr>
        <w:t>By FaChai Games Wiki (fachaifree.com) · June 27, 2026 · Mechanics-education document, not a game/app download</w:t>
      </w:r>
    </w:p>
    <w:p/>
    <w:p>
      <w:r>
        <w:rPr>
          <w:sz w:val="22"/>
        </w:rPr>
        <w:t>Free demo play uses virtual credits and is a low-cost way to understand a FC game's mechanics and rhythm. But it has clear limits: some things it lets you see clearly, others it can't verify at all. This guide draws that line, and explains what our demo entry is. It covers only education, involves no real-money wagering, and recommends no platform.</w:t>
      </w:r>
    </w:p>
    <w:p/>
    <w:p>
      <w:pPr>
        <w:pStyle w:val="Heading1"/>
      </w:pPr>
      <w:r>
        <w:rPr>
          <w:color w:val="6C5CE0"/>
        </w:rPr>
        <w:t>01  What free demo can practise</w:t>
      </w:r>
    </w:p>
    <w:p>
      <w:r>
        <w:rPr>
          <w:sz w:val="21"/>
        </w:rPr>
        <w:t>Grid structure, payout logic, how free spins trigger, the feel of a fishing cannon, dozer rhythm — these mechanic-and-rhythm layers are exactly what a demo lets you see at low cost. Running a few dozen rounds with a question in mind is far more useful than tapping at random.</w:t>
      </w:r>
    </w:p>
    <w:p>
      <w:pPr>
        <w:pStyle w:val="Heading1"/>
      </w:pPr>
      <w:r>
        <w:rPr>
          <w:color w:val="6C5CE0"/>
        </w:rPr>
        <w:t>02  What it can't verify</w:t>
      </w:r>
    </w:p>
    <w:p>
      <w:r>
        <w:rPr>
          <w:sz w:val="21"/>
        </w:rPr>
        <w:t>Real-money long-run results, actual RTP convergence, whether you'll win — a demo can't verify any of these. Virtual-credit results are unrelated to real-money maths; neither win nor loss streaks extrapolate to real money.</w:t>
      </w:r>
    </w:p>
    <w:p>
      <w:pPr>
        <w:pStyle w:val="Heading1"/>
      </w:pPr>
      <w:r>
        <w:rPr>
          <w:color w:val="6C5CE0"/>
        </w:rPr>
        <w:t>03  How to get the most value</w:t>
      </w:r>
    </w:p>
    <w:p>
      <w:r>
        <w:rPr>
          <w:sz w:val="21"/>
        </w:rPr>
        <w:t>Treat free demo as a tool for understanding mechanics, not a crystal ball for predicting wins and losses. Test how often a slot's free spins land, a fishing school's density, a dozer's drop rhythm — and you'll know that title.</w:t>
      </w:r>
    </w:p>
    <w:p>
      <w:r>
        <w:rPr>
          <w:b/>
          <w:color w:val="FF6518"/>
          <w:sz w:val="20"/>
        </w:rPr>
        <w:t xml:space="preserve">Featured games: </w:t>
      </w:r>
      <w:r>
        <w:rPr>
          <w:sz w:val="20"/>
        </w:rPr>
        <w:t>The free-demo block on any FC game page can be tried</w:t>
      </w:r>
    </w:p>
    <w:p>
      <w:pPr>
        <w:pStyle w:val="Heading1"/>
      </w:pPr>
      <w:r>
        <w:rPr>
          <w:color w:val="6C5CE0"/>
        </w:rPr>
        <w:t>04  A reminder: don't extrapolate to real money</w:t>
      </w:r>
    </w:p>
    <w:p>
      <w:r>
        <w:rPr>
          <w:sz w:val="21"/>
        </w:rPr>
        <w:t>A smooth run in the demo is one sample under virtual credits and can't be extrapolated to real-money long-run results. Real money faces the full house edge and your own emotional swings — a different thing from relaxed demo play.</w:t>
      </w:r>
    </w:p>
    <w:p>
      <w:pPr>
        <w:pStyle w:val="Heading1"/>
      </w:pPr>
      <w:r>
        <w:rPr>
          <w:color w:val="6C5CE0"/>
        </w:rPr>
        <w:t>05  The nature of our demo entry</w:t>
      </w:r>
    </w:p>
    <w:p>
      <w:r>
        <w:rPr>
          <w:sz w:val="21"/>
        </w:rPr>
        <w:t>Our demo entry is served by FaChai's official H5 demo and uses virtual credits. It needs no signup on this site and is not a game app download. This site is a third-party resource: no real-money wagering, no platform recommendation, no involvement in any money flow.</w:t>
      </w:r>
    </w:p>
    <w:p/>
    <w:p>
      <w:pPr>
        <w:pStyle w:val="Heading1"/>
      </w:pPr>
      <w:r>
        <w:t>18+  Play responsibly</w:t>
      </w:r>
    </w:p>
    <w:p>
      <w:r>
        <w:rPr>
          <w:sz w:val="19"/>
        </w:rPr>
        <w:t>This document is compiled independently by FaChai Games Wiki for game-mechanics education only. It is not an official FaChai Gaming channel, accepts no real-money wagering of any kind, and offers or recommends no gambling platform; neither this page nor this file contains any affiliate or promotional link. Free demo play uses virtual credits and cannot verify real-money results. Gambling carries risk, and no mechanic removes the house edge; if the game starts to affect your life or your mood, stop immediately and seek professional help.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